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C40" w:rsidRDefault="00833C40" w:rsidP="00956D2B">
      <w:pPr>
        <w:pStyle w:val="Bezmezer"/>
        <w:jc w:val="center"/>
        <w:rPr>
          <w:rFonts w:ascii="Verdana" w:hAnsi="Verdana"/>
          <w:b/>
        </w:rPr>
      </w:pPr>
      <w:r w:rsidRPr="00956D2B">
        <w:rPr>
          <w:rFonts w:ascii="Verdana" w:hAnsi="Verdana"/>
          <w:b/>
        </w:rPr>
        <w:t>Informace před a při přijetí do hospicu</w:t>
      </w:r>
    </w:p>
    <w:p w:rsidR="003651D3" w:rsidRPr="00956D2B" w:rsidRDefault="003651D3" w:rsidP="00956D2B">
      <w:pPr>
        <w:pStyle w:val="Bezmezer"/>
        <w:jc w:val="center"/>
        <w:rPr>
          <w:rFonts w:ascii="Verdana" w:hAnsi="Verdana"/>
          <w:b/>
        </w:rPr>
      </w:pPr>
    </w:p>
    <w:p w:rsidR="00833C40" w:rsidRPr="00956D2B" w:rsidRDefault="00833C40" w:rsidP="00956D2B">
      <w:pPr>
        <w:pStyle w:val="Bezmezer"/>
        <w:rPr>
          <w:rFonts w:ascii="Verdana" w:hAnsi="Verdana"/>
        </w:rPr>
      </w:pPr>
    </w:p>
    <w:p w:rsidR="00833C40" w:rsidRPr="00956D2B" w:rsidRDefault="00833C40" w:rsidP="003651D3">
      <w:pPr>
        <w:pStyle w:val="Bezmezer"/>
        <w:spacing w:line="276" w:lineRule="auto"/>
        <w:rPr>
          <w:rFonts w:ascii="Verdana" w:hAnsi="Verdana"/>
        </w:rPr>
      </w:pPr>
      <w:r w:rsidRPr="00956D2B">
        <w:rPr>
          <w:rFonts w:ascii="Verdana" w:hAnsi="Verdana"/>
          <w:u w:val="single"/>
        </w:rPr>
        <w:t>Co si vzít s sebou</w:t>
      </w:r>
      <w:r w:rsidRPr="00956D2B">
        <w:rPr>
          <w:rFonts w:ascii="Verdana" w:hAnsi="Verdana"/>
        </w:rPr>
        <w:t>?</w:t>
      </w:r>
    </w:p>
    <w:p w:rsidR="00956D2B" w:rsidRDefault="00956D2B" w:rsidP="003651D3">
      <w:pPr>
        <w:pStyle w:val="Bezmezer"/>
        <w:spacing w:line="276" w:lineRule="auto"/>
        <w:rPr>
          <w:rFonts w:ascii="Verdana" w:hAnsi="Verdana"/>
          <w:u w:val="single"/>
        </w:rPr>
      </w:pPr>
    </w:p>
    <w:p w:rsidR="00833C40" w:rsidRPr="00956D2B" w:rsidRDefault="00833C40" w:rsidP="003651D3">
      <w:pPr>
        <w:pStyle w:val="Bezmezer"/>
        <w:spacing w:line="276" w:lineRule="auto"/>
        <w:rPr>
          <w:rFonts w:ascii="Verdana" w:hAnsi="Verdana"/>
        </w:rPr>
      </w:pPr>
      <w:r w:rsidRPr="00956D2B">
        <w:rPr>
          <w:rFonts w:ascii="Verdana" w:hAnsi="Verdana"/>
          <w:u w:val="single"/>
        </w:rPr>
        <w:t>Doklady</w:t>
      </w:r>
      <w:r w:rsidRPr="00956D2B">
        <w:rPr>
          <w:rFonts w:ascii="Verdana" w:hAnsi="Verdana"/>
        </w:rPr>
        <w:t>:</w:t>
      </w:r>
      <w:r w:rsidRPr="00956D2B">
        <w:rPr>
          <w:rFonts w:ascii="Verdana" w:hAnsi="Verdana"/>
        </w:rPr>
        <w:tab/>
      </w:r>
      <w:r w:rsidR="00956D2B" w:rsidRPr="00956D2B">
        <w:rPr>
          <w:rFonts w:ascii="Verdana" w:hAnsi="Verdana"/>
        </w:rPr>
        <w:t xml:space="preserve">- </w:t>
      </w:r>
      <w:r w:rsidRPr="00956D2B">
        <w:rPr>
          <w:rFonts w:ascii="Verdana" w:hAnsi="Verdana"/>
        </w:rPr>
        <w:t>občanský průkaz</w:t>
      </w:r>
    </w:p>
    <w:p w:rsidR="00833C40" w:rsidRPr="00956D2B" w:rsidRDefault="00833C40" w:rsidP="003651D3">
      <w:pPr>
        <w:pStyle w:val="Bezmezer"/>
        <w:spacing w:line="276" w:lineRule="auto"/>
        <w:rPr>
          <w:rFonts w:ascii="Verdana" w:hAnsi="Verdana"/>
        </w:rPr>
      </w:pPr>
      <w:r w:rsidRPr="00956D2B">
        <w:rPr>
          <w:rFonts w:ascii="Verdana" w:hAnsi="Verdana"/>
        </w:rPr>
        <w:tab/>
      </w:r>
      <w:r w:rsidRPr="00956D2B">
        <w:rPr>
          <w:rFonts w:ascii="Verdana" w:hAnsi="Verdana"/>
        </w:rPr>
        <w:tab/>
      </w:r>
      <w:r w:rsidR="00956D2B" w:rsidRPr="00956D2B">
        <w:rPr>
          <w:rFonts w:ascii="Verdana" w:hAnsi="Verdana"/>
        </w:rPr>
        <w:t xml:space="preserve">- </w:t>
      </w:r>
      <w:r w:rsidRPr="00956D2B">
        <w:rPr>
          <w:rFonts w:ascii="Verdana" w:hAnsi="Verdana"/>
        </w:rPr>
        <w:t>kartu zdravotní pojišťovny</w:t>
      </w:r>
    </w:p>
    <w:p w:rsidR="00833C40" w:rsidRPr="00956D2B" w:rsidRDefault="00833C40" w:rsidP="003651D3">
      <w:pPr>
        <w:pStyle w:val="Bezmezer"/>
        <w:spacing w:line="276" w:lineRule="auto"/>
        <w:jc w:val="both"/>
        <w:rPr>
          <w:rFonts w:ascii="Verdana" w:hAnsi="Verdana"/>
        </w:rPr>
      </w:pPr>
      <w:r w:rsidRPr="00956D2B">
        <w:rPr>
          <w:rFonts w:ascii="Verdana" w:hAnsi="Verdana"/>
        </w:rPr>
        <w:tab/>
      </w:r>
      <w:r w:rsidRPr="00956D2B">
        <w:rPr>
          <w:rFonts w:ascii="Verdana" w:hAnsi="Verdana"/>
        </w:rPr>
        <w:tab/>
      </w:r>
      <w:r w:rsidR="00956D2B" w:rsidRPr="00956D2B">
        <w:rPr>
          <w:rFonts w:ascii="Verdana" w:hAnsi="Verdana"/>
        </w:rPr>
        <w:t xml:space="preserve">- </w:t>
      </w:r>
      <w:r w:rsidRPr="00956D2B">
        <w:rPr>
          <w:rFonts w:ascii="Verdana" w:hAnsi="Verdana"/>
        </w:rPr>
        <w:t>rozhodnutí o přiznaném příspěvku na péči (máte-li takové)</w:t>
      </w:r>
    </w:p>
    <w:p w:rsidR="00833C40" w:rsidRDefault="00833C40" w:rsidP="003651D3">
      <w:pPr>
        <w:pStyle w:val="Bezmezer"/>
        <w:spacing w:line="276" w:lineRule="auto"/>
        <w:ind w:left="3052"/>
        <w:jc w:val="both"/>
        <w:rPr>
          <w:rFonts w:ascii="Verdana" w:hAnsi="Verdana"/>
          <w:sz w:val="20"/>
        </w:rPr>
      </w:pPr>
      <w:r w:rsidRPr="00956D2B">
        <w:rPr>
          <w:rFonts w:ascii="Verdana" w:hAnsi="Verdana"/>
          <w:sz w:val="20"/>
        </w:rPr>
        <w:t>Pacient sdělí v kanceláři hospicu, zda mu byl příspěvek na péči přiznán či zda o něj sám nebo jeho příbuzní zažádali.</w:t>
      </w:r>
    </w:p>
    <w:p w:rsidR="00956D2B" w:rsidRPr="00956D2B" w:rsidRDefault="00956D2B" w:rsidP="003651D3">
      <w:pPr>
        <w:pStyle w:val="Bezmezer"/>
        <w:spacing w:line="276" w:lineRule="auto"/>
        <w:ind w:left="3052"/>
        <w:jc w:val="both"/>
        <w:rPr>
          <w:rFonts w:ascii="Verdana" w:hAnsi="Verdana"/>
          <w:sz w:val="20"/>
        </w:rPr>
      </w:pPr>
    </w:p>
    <w:p w:rsidR="00833C40" w:rsidRPr="00956D2B" w:rsidRDefault="00833C40" w:rsidP="003651D3">
      <w:pPr>
        <w:pStyle w:val="Bezmezer"/>
        <w:spacing w:line="276" w:lineRule="auto"/>
        <w:jc w:val="both"/>
        <w:rPr>
          <w:rFonts w:ascii="Verdana" w:hAnsi="Verdana"/>
        </w:rPr>
      </w:pPr>
      <w:r w:rsidRPr="00956D2B">
        <w:rPr>
          <w:rFonts w:ascii="Verdana" w:hAnsi="Verdana"/>
        </w:rPr>
        <w:tab/>
      </w:r>
      <w:r w:rsidRPr="00956D2B">
        <w:rPr>
          <w:rFonts w:ascii="Verdana" w:hAnsi="Verdana"/>
        </w:rPr>
        <w:tab/>
      </w:r>
      <w:r w:rsidR="00956D2B">
        <w:rPr>
          <w:rFonts w:ascii="Verdana" w:hAnsi="Verdana"/>
        </w:rPr>
        <w:t xml:space="preserve">- </w:t>
      </w:r>
      <w:r w:rsidRPr="00956D2B">
        <w:rPr>
          <w:rFonts w:ascii="Verdana" w:hAnsi="Verdana"/>
        </w:rPr>
        <w:t>léky, které má pacient předepsané odborným lékařem</w:t>
      </w:r>
    </w:p>
    <w:p w:rsidR="00833C40" w:rsidRPr="00956D2B" w:rsidRDefault="00956D2B" w:rsidP="003651D3">
      <w:pPr>
        <w:pStyle w:val="Bezmezer"/>
        <w:spacing w:line="276" w:lineRule="auto"/>
        <w:ind w:left="1610" w:hanging="182"/>
        <w:jc w:val="both"/>
        <w:rPr>
          <w:rFonts w:ascii="Verdana" w:hAnsi="Verdana"/>
        </w:rPr>
      </w:pPr>
      <w:r>
        <w:rPr>
          <w:rFonts w:ascii="Verdana" w:hAnsi="Verdana"/>
        </w:rPr>
        <w:t xml:space="preserve">- </w:t>
      </w:r>
      <w:r w:rsidR="00833C40" w:rsidRPr="00956D2B">
        <w:rPr>
          <w:rFonts w:ascii="Verdana" w:hAnsi="Verdana"/>
        </w:rPr>
        <w:t xml:space="preserve">kompenzační pomůcky, užívá-li pacient běžně nějaké (berle, hůl, naslouchadlo, </w:t>
      </w:r>
      <w:proofErr w:type="spellStart"/>
      <w:r w:rsidR="00833C40" w:rsidRPr="00956D2B">
        <w:rPr>
          <w:rFonts w:ascii="Verdana" w:hAnsi="Verdana"/>
        </w:rPr>
        <w:t>glukometr</w:t>
      </w:r>
      <w:proofErr w:type="spellEnd"/>
      <w:r w:rsidR="00833C40" w:rsidRPr="00956D2B">
        <w:rPr>
          <w:rFonts w:ascii="Verdana" w:hAnsi="Verdana"/>
        </w:rPr>
        <w:t>, apod.).</w:t>
      </w:r>
    </w:p>
    <w:p w:rsidR="00833C40" w:rsidRPr="003651D3" w:rsidRDefault="00956D2B" w:rsidP="003651D3">
      <w:pPr>
        <w:pStyle w:val="Bezmezer"/>
        <w:spacing w:line="276" w:lineRule="auto"/>
        <w:ind w:left="1638" w:hanging="220"/>
        <w:jc w:val="both"/>
        <w:rPr>
          <w:rFonts w:ascii="Verdana" w:hAnsi="Verdana"/>
        </w:rPr>
      </w:pPr>
      <w:r w:rsidRPr="003651D3">
        <w:rPr>
          <w:rFonts w:ascii="Verdana" w:hAnsi="Verdana"/>
        </w:rPr>
        <w:t xml:space="preserve">- </w:t>
      </w:r>
      <w:r w:rsidR="00833C40" w:rsidRPr="003651D3">
        <w:rPr>
          <w:rFonts w:ascii="Verdana" w:hAnsi="Verdana"/>
        </w:rPr>
        <w:t xml:space="preserve">osobní toaletní potřeby (mýdlo, šampon, zubní kartáček, zubní pastu, toaletní papír, potřeby na holení; Pacienti se zubní protézou pomůcky k tomu potřebné k čištění protézy, fixační krém, nádobku na ukládání protézy na noc. Další hygienické prostředky či jiné drobnější věci, na které je pacient zvyklý z domova </w:t>
      </w:r>
      <w:r w:rsidR="00ED59B1" w:rsidRPr="003651D3">
        <w:rPr>
          <w:rFonts w:ascii="Verdana" w:hAnsi="Verdana"/>
        </w:rPr>
        <w:t>(obrázky, polštářky, rádio, apod.)</w:t>
      </w:r>
    </w:p>
    <w:p w:rsidR="003651D3" w:rsidRDefault="003651D3" w:rsidP="003651D3">
      <w:pPr>
        <w:pStyle w:val="Bezmezer"/>
        <w:spacing w:line="276" w:lineRule="auto"/>
        <w:rPr>
          <w:u w:val="single"/>
        </w:rPr>
      </w:pPr>
    </w:p>
    <w:p w:rsidR="00ED59B1" w:rsidRPr="003651D3" w:rsidRDefault="00833C40" w:rsidP="003651D3">
      <w:pPr>
        <w:pStyle w:val="Bezmezer"/>
        <w:spacing w:line="276" w:lineRule="auto"/>
        <w:jc w:val="both"/>
        <w:rPr>
          <w:rFonts w:ascii="Verdana" w:hAnsi="Verdana"/>
        </w:rPr>
      </w:pPr>
      <w:r w:rsidRPr="003651D3">
        <w:rPr>
          <w:rFonts w:ascii="Verdana" w:hAnsi="Verdana"/>
          <w:u w:val="single"/>
        </w:rPr>
        <w:t>Oblečení</w:t>
      </w:r>
      <w:r w:rsidRPr="003651D3">
        <w:rPr>
          <w:rFonts w:ascii="Verdana" w:hAnsi="Verdana"/>
        </w:rPr>
        <w:t>:</w:t>
      </w:r>
      <w:r w:rsidRPr="003651D3">
        <w:rPr>
          <w:rFonts w:ascii="Verdana" w:hAnsi="Verdana"/>
        </w:rPr>
        <w:tab/>
        <w:t>dle denní potřeby - Pyžama, noční košile, župan, ponožky,</w:t>
      </w:r>
      <w:r w:rsidR="003651D3">
        <w:rPr>
          <w:rFonts w:ascii="Verdana" w:hAnsi="Verdana"/>
        </w:rPr>
        <w:t xml:space="preserve"> </w:t>
      </w:r>
      <w:r w:rsidRPr="003651D3">
        <w:rPr>
          <w:rFonts w:ascii="Verdana" w:hAnsi="Verdana"/>
        </w:rPr>
        <w:t xml:space="preserve">volná bavlněná trika, pohodlné oblečení na den, oblečení pro příp. pobyt venku (i ležící pacienti mohou za hezkého počasí pobývat na zahradě </w:t>
      </w:r>
      <w:r w:rsidR="003651D3">
        <w:rPr>
          <w:rFonts w:ascii="Verdana" w:hAnsi="Verdana"/>
        </w:rPr>
        <w:t>hospice)</w:t>
      </w:r>
      <w:r w:rsidRPr="003651D3">
        <w:rPr>
          <w:rFonts w:ascii="Verdana" w:hAnsi="Verdana"/>
        </w:rPr>
        <w:t xml:space="preserve">. </w:t>
      </w:r>
    </w:p>
    <w:p w:rsidR="00833C40" w:rsidRPr="003651D3" w:rsidRDefault="00833C40" w:rsidP="003651D3">
      <w:pPr>
        <w:pStyle w:val="Bezmezer"/>
        <w:spacing w:line="276" w:lineRule="auto"/>
        <w:jc w:val="both"/>
        <w:rPr>
          <w:rFonts w:ascii="Verdana" w:hAnsi="Verdana"/>
        </w:rPr>
      </w:pPr>
      <w:r w:rsidRPr="003651D3">
        <w:rPr>
          <w:rFonts w:ascii="Verdana" w:hAnsi="Verdana"/>
        </w:rPr>
        <w:t>Je možné nechávat si prát prádlo v naší prádelně</w:t>
      </w:r>
      <w:r w:rsidR="00ED59B1" w:rsidRPr="003651D3">
        <w:rPr>
          <w:rFonts w:ascii="Verdana" w:hAnsi="Verdana"/>
        </w:rPr>
        <w:t xml:space="preserve"> – tuto službu lze domluvit s pracovníky hospicu </w:t>
      </w:r>
      <w:r w:rsidRPr="003651D3">
        <w:rPr>
          <w:rFonts w:ascii="Verdana" w:hAnsi="Verdana"/>
        </w:rPr>
        <w:t xml:space="preserve">(jedná se o </w:t>
      </w:r>
      <w:r w:rsidR="00ED59B1" w:rsidRPr="003651D3">
        <w:rPr>
          <w:rFonts w:ascii="Verdana" w:hAnsi="Verdana"/>
        </w:rPr>
        <w:t>placenou volitelnou</w:t>
      </w:r>
      <w:r w:rsidRPr="003651D3">
        <w:rPr>
          <w:rFonts w:ascii="Verdana" w:hAnsi="Verdana"/>
        </w:rPr>
        <w:t xml:space="preserve"> službu).</w:t>
      </w:r>
    </w:p>
    <w:p w:rsidR="003651D3" w:rsidRPr="003651D3" w:rsidRDefault="003651D3" w:rsidP="003651D3">
      <w:pPr>
        <w:pStyle w:val="Bezmezer"/>
        <w:spacing w:line="276" w:lineRule="auto"/>
        <w:rPr>
          <w:rFonts w:ascii="Verdana" w:hAnsi="Verdana"/>
        </w:rPr>
      </w:pPr>
    </w:p>
    <w:p w:rsidR="00ED59B1" w:rsidRPr="003651D3" w:rsidRDefault="00ED59B1" w:rsidP="003651D3">
      <w:pPr>
        <w:pStyle w:val="Bezmezer"/>
        <w:spacing w:line="276" w:lineRule="auto"/>
        <w:rPr>
          <w:rFonts w:ascii="Verdana" w:hAnsi="Verdana"/>
          <w:u w:val="single"/>
        </w:rPr>
      </w:pPr>
      <w:r w:rsidRPr="003651D3">
        <w:rPr>
          <w:rFonts w:ascii="Verdana" w:hAnsi="Verdana"/>
          <w:u w:val="single"/>
        </w:rPr>
        <w:t xml:space="preserve">Návštěvy blízkých v hospici </w:t>
      </w:r>
    </w:p>
    <w:p w:rsidR="00833C40" w:rsidRPr="003651D3" w:rsidRDefault="00833C40" w:rsidP="003651D3">
      <w:pPr>
        <w:pStyle w:val="Bezmezer"/>
        <w:spacing w:line="276" w:lineRule="auto"/>
        <w:jc w:val="both"/>
        <w:rPr>
          <w:rFonts w:ascii="Verdana" w:hAnsi="Verdana"/>
        </w:rPr>
      </w:pPr>
      <w:r w:rsidRPr="003651D3">
        <w:rPr>
          <w:rFonts w:ascii="Verdana" w:hAnsi="Verdana"/>
        </w:rPr>
        <w:t xml:space="preserve">Protože cílem hospicové péče je maximálně možné zlepšení kvality života nemocných, návštěvy jsou </w:t>
      </w:r>
      <w:r w:rsidR="00956D2B" w:rsidRPr="003651D3">
        <w:rPr>
          <w:rFonts w:ascii="Verdana" w:hAnsi="Verdana"/>
        </w:rPr>
        <w:t xml:space="preserve">v hospici časově </w:t>
      </w:r>
      <w:r w:rsidRPr="003651D3">
        <w:rPr>
          <w:rFonts w:ascii="Verdana" w:hAnsi="Verdana"/>
        </w:rPr>
        <w:t>neomezené (24 hodin denně, 365 dní v roce). Z téhož důvodu může být s pacientem na</w:t>
      </w:r>
      <w:r w:rsidR="00956D2B" w:rsidRPr="003651D3">
        <w:rPr>
          <w:rFonts w:ascii="Verdana" w:hAnsi="Verdana"/>
        </w:rPr>
        <w:t xml:space="preserve"> </w:t>
      </w:r>
      <w:r w:rsidRPr="003651D3">
        <w:rPr>
          <w:rFonts w:ascii="Verdana" w:hAnsi="Verdana"/>
        </w:rPr>
        <w:t>pokoji ubytována i blízká osoba</w:t>
      </w:r>
      <w:r w:rsidR="00956D2B" w:rsidRPr="003651D3">
        <w:rPr>
          <w:rFonts w:ascii="Verdana" w:hAnsi="Verdana"/>
        </w:rPr>
        <w:t xml:space="preserve"> (</w:t>
      </w:r>
      <w:r w:rsidR="003651D3">
        <w:rPr>
          <w:rFonts w:ascii="Verdana" w:hAnsi="Verdana"/>
        </w:rPr>
        <w:t xml:space="preserve">pro takovou osobu </w:t>
      </w:r>
      <w:r w:rsidR="00956D2B" w:rsidRPr="003651D3">
        <w:rPr>
          <w:rFonts w:ascii="Verdana" w:hAnsi="Verdana"/>
        </w:rPr>
        <w:t>lze objednat i stravu v</w:t>
      </w:r>
      <w:r w:rsidR="003651D3">
        <w:rPr>
          <w:rFonts w:ascii="Verdana" w:hAnsi="Verdana"/>
        </w:rPr>
        <w:t> hospici; ubytování i strava osob blízkých je placenou službou dle Ceníku služeb hospicu</w:t>
      </w:r>
      <w:r w:rsidR="00956D2B" w:rsidRPr="003651D3">
        <w:rPr>
          <w:rFonts w:ascii="Verdana" w:hAnsi="Verdana"/>
        </w:rPr>
        <w:t>)</w:t>
      </w:r>
      <w:r w:rsidRPr="003651D3">
        <w:rPr>
          <w:rFonts w:ascii="Verdana" w:hAnsi="Verdana"/>
        </w:rPr>
        <w:t>.</w:t>
      </w:r>
    </w:p>
    <w:p w:rsidR="003651D3" w:rsidRDefault="003651D3" w:rsidP="003651D3">
      <w:pPr>
        <w:pStyle w:val="Bezmezer"/>
        <w:rPr>
          <w:rFonts w:ascii="Verdana" w:hAnsi="Verdana"/>
        </w:rPr>
      </w:pPr>
    </w:p>
    <w:p w:rsidR="003651D3" w:rsidRDefault="003651D3" w:rsidP="003651D3">
      <w:pPr>
        <w:pStyle w:val="Bezmezer"/>
        <w:rPr>
          <w:rFonts w:ascii="Verdana" w:hAnsi="Verdana"/>
        </w:rPr>
      </w:pPr>
    </w:p>
    <w:p w:rsidR="00833C40" w:rsidRPr="003651D3" w:rsidRDefault="00833C40" w:rsidP="003651D3">
      <w:pPr>
        <w:pStyle w:val="Bezmezer"/>
        <w:ind w:left="-426" w:right="-426"/>
        <w:jc w:val="center"/>
        <w:rPr>
          <w:rFonts w:ascii="Verdana" w:hAnsi="Verdana"/>
        </w:rPr>
      </w:pPr>
      <w:r w:rsidRPr="003651D3">
        <w:rPr>
          <w:rFonts w:ascii="Verdana" w:hAnsi="Verdana"/>
        </w:rPr>
        <w:t>NEJLEPŠÍM DAREM, KTERÝ MŮŽE RODINA NEMOCNÉMU DÁT,</w:t>
      </w:r>
      <w:r w:rsidR="00956D2B" w:rsidRPr="003651D3">
        <w:rPr>
          <w:rFonts w:ascii="Verdana" w:hAnsi="Verdana"/>
        </w:rPr>
        <w:t xml:space="preserve"> </w:t>
      </w:r>
      <w:r w:rsidRPr="003651D3">
        <w:rPr>
          <w:rFonts w:ascii="Verdana" w:hAnsi="Verdana"/>
        </w:rPr>
        <w:t>JE ČAS STRÁVENÝ</w:t>
      </w:r>
      <w:r w:rsidR="003651D3" w:rsidRPr="003651D3">
        <w:rPr>
          <w:rFonts w:ascii="Verdana" w:hAnsi="Verdana"/>
        </w:rPr>
        <w:t xml:space="preserve"> </w:t>
      </w:r>
      <w:r w:rsidRPr="003651D3">
        <w:rPr>
          <w:rFonts w:ascii="Verdana" w:hAnsi="Verdana"/>
        </w:rPr>
        <w:t>S</w:t>
      </w:r>
      <w:r w:rsidR="00956D2B" w:rsidRPr="003651D3">
        <w:rPr>
          <w:rFonts w:ascii="Verdana" w:hAnsi="Verdana"/>
        </w:rPr>
        <w:t xml:space="preserve"> </w:t>
      </w:r>
      <w:r w:rsidRPr="003651D3">
        <w:rPr>
          <w:rFonts w:ascii="Verdana" w:hAnsi="Verdana"/>
        </w:rPr>
        <w:t>NÍM.</w:t>
      </w:r>
    </w:p>
    <w:p w:rsidR="00956D2B" w:rsidRDefault="00956D2B" w:rsidP="00833C40">
      <w:pPr>
        <w:jc w:val="both"/>
        <w:rPr>
          <w:rFonts w:ascii="Verdana" w:hAnsi="Verdana"/>
        </w:rPr>
      </w:pPr>
    </w:p>
    <w:p w:rsidR="003651D3" w:rsidRDefault="003651D3" w:rsidP="00833C40">
      <w:pPr>
        <w:jc w:val="both"/>
        <w:rPr>
          <w:rFonts w:ascii="Verdana" w:hAnsi="Verdana"/>
        </w:rPr>
      </w:pPr>
    </w:p>
    <w:p w:rsidR="003E5370" w:rsidRPr="00956D2B" w:rsidRDefault="00956D2B" w:rsidP="00956D2B">
      <w:pPr>
        <w:pStyle w:val="Bezmezer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956D2B">
        <w:rPr>
          <w:rFonts w:ascii="Verdana" w:hAnsi="Verdana"/>
        </w:rPr>
        <w:t>Hospic Štrasburk</w:t>
      </w:r>
      <w:r w:rsidR="004964AB">
        <w:rPr>
          <w:rFonts w:ascii="Verdana" w:hAnsi="Verdana"/>
        </w:rPr>
        <w:t xml:space="preserve"> </w:t>
      </w:r>
      <w:r w:rsidR="00833C40" w:rsidRPr="00956D2B">
        <w:rPr>
          <w:rFonts w:ascii="Verdana" w:hAnsi="Verdana"/>
        </w:rPr>
        <w:t>o.p.</w:t>
      </w:r>
      <w:r w:rsidRPr="00956D2B">
        <w:rPr>
          <w:rFonts w:ascii="Verdana" w:hAnsi="Verdana"/>
        </w:rPr>
        <w:t>s.</w:t>
      </w:r>
    </w:p>
    <w:sectPr w:rsidR="003E5370" w:rsidRPr="00956D2B" w:rsidSect="00956D2B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33C40"/>
    <w:rsid w:val="00115DFA"/>
    <w:rsid w:val="003651D3"/>
    <w:rsid w:val="004576A2"/>
    <w:rsid w:val="004964AB"/>
    <w:rsid w:val="00833C40"/>
    <w:rsid w:val="008F4AD5"/>
    <w:rsid w:val="00956D2B"/>
    <w:rsid w:val="00CF2A05"/>
    <w:rsid w:val="00ED5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4AD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56D2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8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1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6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9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8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2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4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4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7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6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6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8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7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3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2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8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1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8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5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3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5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3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7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241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Kordač</dc:creator>
  <cp:lastModifiedBy>Tomáš Kordač</cp:lastModifiedBy>
  <cp:revision>2</cp:revision>
  <dcterms:created xsi:type="dcterms:W3CDTF">2018-11-27T09:40:00Z</dcterms:created>
  <dcterms:modified xsi:type="dcterms:W3CDTF">2019-01-24T10:42:00Z</dcterms:modified>
</cp:coreProperties>
</file>